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A6DF" w14:textId="6AE95FA7" w:rsidR="00DA5069" w:rsidRPr="00491321" w:rsidRDefault="00E92129" w:rsidP="00491321">
      <w:pPr>
        <w:spacing w:before="100" w:beforeAutospacing="1" w:after="100" w:afterAutospacing="1"/>
        <w:jc w:val="center"/>
        <w:outlineLvl w:val="2"/>
        <w:rPr>
          <w:rFonts w:ascii="Calibri" w:eastAsia="Times New Roman" w:hAnsi="Calibri" w:cs="Calibri"/>
          <w:b/>
          <w:bCs/>
          <w:kern w:val="0"/>
          <w:sz w:val="36"/>
          <w:szCs w:val="36"/>
          <w:lang w:eastAsia="it-IT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36"/>
          <w:szCs w:val="36"/>
          <w:lang w:eastAsia="it-IT"/>
          <w14:ligatures w14:val="none"/>
        </w:rPr>
        <w:t xml:space="preserve"> </w:t>
      </w:r>
      <w:r w:rsidR="00DA5069" w:rsidRPr="00491321">
        <w:rPr>
          <w:rFonts w:ascii="Calibri" w:eastAsia="Times New Roman" w:hAnsi="Calibri" w:cs="Calibri"/>
          <w:b/>
          <w:bCs/>
          <w:kern w:val="0"/>
          <w:sz w:val="36"/>
          <w:szCs w:val="36"/>
          <w:lang w:eastAsia="it-IT"/>
          <w14:ligatures w14:val="none"/>
        </w:rPr>
        <w:t xml:space="preserve">Riello UPS presenta il nuovo </w:t>
      </w:r>
      <w:proofErr w:type="spellStart"/>
      <w:r w:rsidR="00DA5069" w:rsidRPr="00491321">
        <w:rPr>
          <w:rFonts w:ascii="Calibri" w:eastAsia="Times New Roman" w:hAnsi="Calibri" w:cs="Calibri"/>
          <w:b/>
          <w:bCs/>
          <w:kern w:val="0"/>
          <w:sz w:val="36"/>
          <w:szCs w:val="36"/>
          <w:lang w:eastAsia="it-IT"/>
          <w14:ligatures w14:val="none"/>
        </w:rPr>
        <w:t>Sentinel</w:t>
      </w:r>
      <w:proofErr w:type="spellEnd"/>
      <w:r w:rsidR="00DA5069" w:rsidRPr="00491321">
        <w:rPr>
          <w:rFonts w:ascii="Calibri" w:eastAsia="Times New Roman" w:hAnsi="Calibri" w:cs="Calibri"/>
          <w:b/>
          <w:bCs/>
          <w:kern w:val="0"/>
          <w:sz w:val="36"/>
          <w:szCs w:val="36"/>
          <w:lang w:eastAsia="it-IT"/>
          <w14:ligatures w14:val="none"/>
        </w:rPr>
        <w:t xml:space="preserve"> Dual2: performance, efficienza e design Made in Italy</w:t>
      </w:r>
    </w:p>
    <w:p w14:paraId="1967B365" w14:textId="3A5E14DD" w:rsidR="00491321" w:rsidRPr="00491321" w:rsidRDefault="001728B0" w:rsidP="00491321">
      <w:pPr>
        <w:spacing w:before="100" w:beforeAutospacing="1" w:after="100" w:afterAutospacing="1"/>
        <w:jc w:val="center"/>
        <w:outlineLvl w:val="2"/>
        <w:rPr>
          <w:rFonts w:ascii="Calibri" w:eastAsia="Times New Roman" w:hAnsi="Calibri" w:cs="Calibri"/>
          <w:b/>
          <w:bCs/>
          <w:i/>
          <w:iCs/>
          <w:kern w:val="0"/>
          <w:sz w:val="27"/>
          <w:szCs w:val="27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drawing>
          <wp:anchor distT="0" distB="0" distL="114300" distR="114300" simplePos="0" relativeHeight="251658240" behindDoc="0" locked="0" layoutInCell="1" allowOverlap="1" wp14:anchorId="2F682AAC" wp14:editId="5E965AC5">
            <wp:simplePos x="0" y="0"/>
            <wp:positionH relativeFrom="margin">
              <wp:posOffset>2419523</wp:posOffset>
            </wp:positionH>
            <wp:positionV relativeFrom="margin">
              <wp:posOffset>1249045</wp:posOffset>
            </wp:positionV>
            <wp:extent cx="3785235" cy="2288540"/>
            <wp:effectExtent l="0" t="0" r="0" b="0"/>
            <wp:wrapSquare wrapText="bothSides"/>
            <wp:docPr id="188384393" name="Immagine 1" descr="Immagine che contiene elettronica, Dispositivo elettronico, macchina, computer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84393" name="Immagine 1" descr="Immagine che contiene elettronica, Dispositivo elettronico, macchina, computer&#10;&#10;Il contenuto generato dall'IA potrebbe non essere corretto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5235" cy="2288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321" w:rsidRPr="00491321">
        <w:rPr>
          <w:rFonts w:ascii="Calibri" w:hAnsi="Calibri" w:cs="Calibri"/>
          <w:i/>
          <w:iCs/>
        </w:rPr>
        <w:t xml:space="preserve">Progettata per </w:t>
      </w:r>
      <w:r w:rsidR="006B645B">
        <w:rPr>
          <w:rFonts w:ascii="Calibri" w:hAnsi="Calibri" w:cs="Calibri"/>
          <w:i/>
          <w:iCs/>
        </w:rPr>
        <w:t xml:space="preserve">applicazioni mission </w:t>
      </w:r>
      <w:proofErr w:type="spellStart"/>
      <w:r w:rsidR="006B645B">
        <w:rPr>
          <w:rFonts w:ascii="Calibri" w:hAnsi="Calibri" w:cs="Calibri"/>
          <w:i/>
          <w:iCs/>
        </w:rPr>
        <w:t>critical</w:t>
      </w:r>
      <w:proofErr w:type="spellEnd"/>
      <w:r w:rsidR="00491321" w:rsidRPr="00491321">
        <w:rPr>
          <w:rFonts w:ascii="Calibri" w:hAnsi="Calibri" w:cs="Calibri"/>
          <w:i/>
          <w:iCs/>
        </w:rPr>
        <w:t>, la nuova gamma di UPS assicura prestazioni elevate e massima affidabilità nella continuità dell’alimentazione.</w:t>
      </w:r>
    </w:p>
    <w:p w14:paraId="04179E2B" w14:textId="61B37C1D" w:rsidR="00DA5069" w:rsidRP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Legnago (VR), </w:t>
      </w:r>
      <w:r w:rsidR="00560FB3">
        <w:rPr>
          <w:rFonts w:ascii="Calibri" w:eastAsia="Times New Roman" w:hAnsi="Calibri" w:cs="Calibri"/>
          <w:kern w:val="0"/>
          <w:lang w:eastAsia="it-IT"/>
          <w14:ligatures w14:val="none"/>
        </w:rPr>
        <w:t>22 gennaio 2026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— Riello UPS, brand del gruppo Riello Elettronica, leader nella produzione di gruppi di continuità, presenta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Sentinel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Dual2 (SD2), la nuova generazione di UPS progettata per garantire massime prestazioni, efficienza energetica e versatilità d’installazione in un design completamente rinnovato e compatto.</w:t>
      </w:r>
    </w:p>
    <w:p w14:paraId="191B9357" w14:textId="77777777" w:rsidR="00DA5069" w:rsidRP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Pensato per applicazioni professionali, server, sistemi IT, reti e dispositivi sensibili,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Sentinel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Dual2 unisce l’eccellenza tecnologica italiana alla praticità d’uso, offrendo funzionalità avanzate di configurazione e controllo, anche tramite app Bluetooth dedicata.</w:t>
      </w:r>
    </w:p>
    <w:p w14:paraId="0CC624A4" w14:textId="119266DE" w:rsid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Il nuovo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Sentinel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Dual2 raggiunge un’efficienza online</w:t>
      </w:r>
      <w:r w:rsidR="0058702A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di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9</w:t>
      </w:r>
      <w:r w:rsidR="00C26E4C">
        <w:rPr>
          <w:rFonts w:ascii="Calibri" w:eastAsia="Times New Roman" w:hAnsi="Calibri" w:cs="Calibri"/>
          <w:kern w:val="0"/>
          <w:lang w:eastAsia="it-IT"/>
          <w14:ligatures w14:val="none"/>
        </w:rPr>
        <w:t>3.</w:t>
      </w:r>
      <w:r w:rsidR="00F41575">
        <w:rPr>
          <w:rFonts w:ascii="Calibri" w:eastAsia="Times New Roman" w:hAnsi="Calibri" w:cs="Calibri"/>
          <w:kern w:val="0"/>
          <w:lang w:eastAsia="it-IT"/>
          <w14:ligatures w14:val="none"/>
        </w:rPr>
        <w:t>7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%, garantendo la massima ottimizzazione dei consumi energetici. È disponibile in diverse taglie da 1000 a 3000 W e può essere installato in versione tower o rack 19” (2U) con batterie incluse, offrendo la massima adattabilità a ogni contesto operativo. </w:t>
      </w:r>
    </w:p>
    <w:p w14:paraId="51F04187" w14:textId="708CA653" w:rsidR="00DA5069" w:rsidRP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Tutti i modelli sono dotati di </w:t>
      </w:r>
      <w:r w:rsidR="00D64EF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prese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EnergyShare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, che consentono la gestione intelligente dei carichi, e di</w:t>
      </w:r>
      <w:r w:rsidR="00D64EF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barra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LED frontale per un riconoscimento immediato dello stato operativo. La versione ER (Extended Runtime) dispone inoltre di una corrente di ricarica </w:t>
      </w:r>
      <w:r w:rsidR="00491321"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a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proofErr w:type="gram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6</w:t>
      </w:r>
      <w:proofErr w:type="gram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A, ideale per applicazioni che richiedono tempi di autonomia prolungati.</w:t>
      </w:r>
    </w:p>
    <w:p w14:paraId="090EB87B" w14:textId="06639EDD" w:rsidR="00DA5069" w:rsidRP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Il nuovo SD2 integra le più recenti soluzioni in termini di componentistica e gestione dell’energia</w:t>
      </w:r>
      <w:r w:rsidR="00DA3384">
        <w:rPr>
          <w:rFonts w:ascii="Calibri" w:eastAsia="Times New Roman" w:hAnsi="Calibri" w:cs="Calibri"/>
          <w:kern w:val="0"/>
          <w:lang w:eastAsia="it-IT"/>
          <w14:ligatures w14:val="none"/>
        </w:rPr>
        <w:t>, come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power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factor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1 per una potenza reale e massima efficienza</w:t>
      </w:r>
      <w:r w:rsidR="00DA3384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e dry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contacts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configurabili per un’integrazione semplificata nei sistemi di monitoraggio.</w:t>
      </w:r>
    </w:p>
    <w:p w14:paraId="14C7F165" w14:textId="697953CC" w:rsidR="00DA5069" w:rsidRPr="00491321" w:rsidRDefault="00DA5069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Con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Sentinel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Dual2, Riello UPS introduce anche un nuovo standard di praticità: la possibilità di configurare l’UPS direttamente da smartphone grazie a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un’app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Bluetooth dedicata. L’app replica le funzionalità principali del software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UPSTools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permettendo una configurazione rapida e wireless, connessione sicura </w:t>
      </w:r>
      <w:r w:rsidR="00E9212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all’UPS 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tramite codice PIN e accesso alle impostazioni avanzate per una personalizzazione completa. Questa soluzione rende l’installazione più intuitiva, veloce e flessibile, adattandosi perfettamente alle esigenze dei professionisti IT e dei system integrator.</w:t>
      </w:r>
    </w:p>
    <w:p w14:paraId="558477B2" w14:textId="4F02288A" w:rsidR="00DA5069" w:rsidRDefault="00DA5069" w:rsidP="008637B8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lastRenderedPageBreak/>
        <w:t xml:space="preserve">Con il suo nuovo design moderno, una ventilazione ottimizzata e la possibilità di espandere l’autonomia tramite </w:t>
      </w:r>
      <w:proofErr w:type="spellStart"/>
      <w:r w:rsidR="00D64EF9">
        <w:rPr>
          <w:rFonts w:ascii="Calibri" w:eastAsia="Times New Roman" w:hAnsi="Calibri" w:cs="Calibri"/>
          <w:kern w:val="0"/>
          <w:lang w:eastAsia="it-IT"/>
          <w14:ligatures w14:val="none"/>
        </w:rPr>
        <w:t>Battery</w:t>
      </w:r>
      <w:proofErr w:type="spellEnd"/>
      <w:r w:rsidR="00D64EF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C</w:t>
      </w:r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abinet esterni, </w:t>
      </w:r>
      <w:proofErr w:type="spellStart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>Sentinel</w:t>
      </w:r>
      <w:proofErr w:type="spellEnd"/>
      <w:r w:rsidRPr="00491321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Dual2 rappresenta la sintesi perfetta tra prestazioni, efficienza e stile italiano. Un UPS progettato per chi cerca massima affidabilità e semplicità di gestione, in un prodotto compatto, efficiente e tecnologicamente avanzato</w:t>
      </w:r>
      <w:r w:rsidRPr="00DA5069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3E0148FA" w14:textId="77777777" w:rsidR="00491321" w:rsidRDefault="00491321" w:rsidP="008637B8">
      <w:pPr>
        <w:spacing w:after="100"/>
        <w:jc w:val="both"/>
        <w:rPr>
          <w:rFonts w:ascii="Calibri" w:hAnsi="Calibri" w:cs="Calibri"/>
          <w:sz w:val="22"/>
          <w:szCs w:val="22"/>
        </w:rPr>
      </w:pPr>
      <w:r w:rsidRPr="002D79EC">
        <w:rPr>
          <w:rFonts w:ascii="Calibri" w:hAnsi="Calibri" w:cs="Calibri"/>
          <w:i/>
          <w:iCs/>
          <w:sz w:val="22"/>
          <w:szCs w:val="22"/>
        </w:rPr>
        <w:t>“</w:t>
      </w:r>
      <w:r>
        <w:rPr>
          <w:rFonts w:ascii="Calibri" w:hAnsi="Calibri" w:cs="Calibri"/>
          <w:i/>
          <w:iCs/>
          <w:sz w:val="22"/>
          <w:szCs w:val="22"/>
        </w:rPr>
        <w:t xml:space="preserve">Con questa nuova gamma di UPS 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Sentinel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 xml:space="preserve"> Dual abbiamo ancora una volta alzato l’asticella in termini di efficienza e modularità </w:t>
      </w:r>
      <w:r w:rsidRPr="005C1819">
        <w:rPr>
          <w:rFonts w:ascii="Calibri" w:hAnsi="Calibri" w:cs="Calibri"/>
          <w:sz w:val="22"/>
          <w:szCs w:val="22"/>
        </w:rPr>
        <w:t>– ha dichiarato S</w:t>
      </w:r>
      <w:r>
        <w:rPr>
          <w:rFonts w:ascii="Calibri" w:hAnsi="Calibri" w:cs="Calibri"/>
          <w:sz w:val="22"/>
          <w:szCs w:val="22"/>
        </w:rPr>
        <w:t>tefano Squarcini</w:t>
      </w:r>
      <w:r w:rsidRPr="005C181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Product Manager</w:t>
      </w:r>
      <w:r w:rsidRPr="005C1819">
        <w:rPr>
          <w:rFonts w:ascii="Calibri" w:hAnsi="Calibri" w:cs="Calibri"/>
          <w:sz w:val="22"/>
          <w:szCs w:val="22"/>
        </w:rPr>
        <w:t xml:space="preserve"> di Riello UPS – </w:t>
      </w:r>
      <w:r>
        <w:rPr>
          <w:rFonts w:ascii="Calibri" w:hAnsi="Calibri" w:cs="Calibri"/>
          <w:i/>
          <w:iCs/>
          <w:sz w:val="22"/>
          <w:szCs w:val="22"/>
        </w:rPr>
        <w:t>grazie a un grande lavoro di progettazione siamo riusciti a combinare sia l’innovazione tecnologica che la ricerca di un design moderno e minimale, studiato non solo in funzione estetica, ma come elemento fondamentale per migliorare l’affidabilità e le prestazioni”</w:t>
      </w:r>
      <w:r w:rsidRPr="005C1819">
        <w:rPr>
          <w:rFonts w:ascii="Calibri" w:hAnsi="Calibri" w:cs="Calibri"/>
          <w:sz w:val="22"/>
          <w:szCs w:val="22"/>
        </w:rPr>
        <w:t>.</w:t>
      </w:r>
    </w:p>
    <w:p w14:paraId="3381FF88" w14:textId="77777777" w:rsidR="00514504" w:rsidRDefault="00514504" w:rsidP="008637B8">
      <w:pPr>
        <w:spacing w:after="100"/>
        <w:jc w:val="both"/>
        <w:rPr>
          <w:rFonts w:ascii="Calibri" w:hAnsi="Calibri" w:cs="Calibri"/>
          <w:sz w:val="22"/>
          <w:szCs w:val="22"/>
        </w:rPr>
      </w:pPr>
    </w:p>
    <w:p w14:paraId="0FD1AD7A" w14:textId="77777777" w:rsidR="00514504" w:rsidRPr="005C1819" w:rsidRDefault="00514504" w:rsidP="008637B8">
      <w:pPr>
        <w:spacing w:after="100"/>
        <w:jc w:val="both"/>
        <w:rPr>
          <w:rFonts w:ascii="Calibri" w:hAnsi="Calibri" w:cs="Calibri"/>
          <w:sz w:val="22"/>
          <w:szCs w:val="22"/>
        </w:rPr>
      </w:pPr>
    </w:p>
    <w:p w14:paraId="48770BC4" w14:textId="77777777" w:rsidR="00491321" w:rsidRPr="00EE29C9" w:rsidRDefault="00491321" w:rsidP="00491321">
      <w:pPr>
        <w:autoSpaceDE w:val="0"/>
        <w:autoSpaceDN w:val="0"/>
        <w:adjustRightInd w:val="0"/>
        <w:spacing w:line="241" w:lineRule="atLeast"/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Informazioni su Riello UPS</w:t>
      </w:r>
    </w:p>
    <w:p w14:paraId="1A0B4070" w14:textId="03C6BDF7" w:rsidR="00491321" w:rsidRPr="00A26C1D" w:rsidRDefault="00491321" w:rsidP="00491321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 xml:space="preserve">Riello UPS è il marchio dei gruppi statici di continuità per Data Centre, ambienti elettromedicali, apparati di sicurezza e di </w:t>
      </w:r>
      <w:r w:rsidRPr="00B75C0E">
        <w:rPr>
          <w:rFonts w:ascii="Calibri" w:hAnsi="Calibri" w:cs="Calibri"/>
          <w:sz w:val="20"/>
          <w:szCs w:val="20"/>
        </w:rPr>
        <w:t>emergenza, processi industriali e sistemi</w:t>
      </w:r>
      <w:r w:rsidRPr="00EE29C9">
        <w:rPr>
          <w:rFonts w:ascii="Calibri" w:hAnsi="Calibri" w:cs="Calibri"/>
          <w:sz w:val="20"/>
          <w:szCs w:val="20"/>
        </w:rPr>
        <w:t xml:space="preserve"> di comunicazione, progettati e prodotti da RPS S.p.A., società con sede in Italia e parte del Gruppo Riello Elettronica. RPS S.p.A. è leader del settore in Italia e stabilmente collocata tra le prime </w:t>
      </w:r>
      <w:proofErr w:type="gramStart"/>
      <w:r w:rsidRPr="00EE29C9">
        <w:rPr>
          <w:rFonts w:ascii="Calibri" w:hAnsi="Calibri" w:cs="Calibri"/>
          <w:sz w:val="20"/>
          <w:szCs w:val="20"/>
        </w:rPr>
        <w:t>5</w:t>
      </w:r>
      <w:proofErr w:type="gramEnd"/>
      <w:r w:rsidRPr="00EE29C9">
        <w:rPr>
          <w:rFonts w:ascii="Calibri" w:hAnsi="Calibri" w:cs="Calibri"/>
          <w:sz w:val="20"/>
          <w:szCs w:val="20"/>
        </w:rPr>
        <w:t xml:space="preserve"> aziende a livello mondiale in ricerca tecnologica, produzione, vendita e assistenza. La ricerca della qualità, l’ottimizzazione delle risorse e una forte spinta all’innovazione tecnologica, unitamente alla serietà, alla coerenza e all’esperienza, fanno di RPS S.p.A. un’azienda in grado di soddisfare le esigenze di un mercato in forte espansione. </w:t>
      </w:r>
      <w:r w:rsidRPr="00A26C1D">
        <w:rPr>
          <w:rFonts w:ascii="Calibri" w:hAnsi="Calibri" w:cs="Calibri"/>
          <w:color w:val="000000"/>
          <w:sz w:val="20"/>
          <w:szCs w:val="20"/>
        </w:rPr>
        <w:t xml:space="preserve">RPS S.p.A. ha due siti di produzione in Italia, </w:t>
      </w:r>
      <w:r>
        <w:rPr>
          <w:rFonts w:ascii="Calibri" w:hAnsi="Calibri" w:cs="Calibri"/>
          <w:color w:val="000000"/>
          <w:sz w:val="20"/>
          <w:szCs w:val="20"/>
        </w:rPr>
        <w:t>qu</w:t>
      </w:r>
      <w:r w:rsidR="00DA3384">
        <w:rPr>
          <w:rFonts w:ascii="Calibri" w:hAnsi="Calibri" w:cs="Calibri"/>
          <w:color w:val="000000"/>
          <w:sz w:val="20"/>
          <w:szCs w:val="20"/>
        </w:rPr>
        <w:t>indici</w:t>
      </w:r>
      <w:r w:rsidRPr="00A26C1D">
        <w:rPr>
          <w:rFonts w:ascii="Calibri" w:hAnsi="Calibri" w:cs="Calibri"/>
          <w:color w:val="000000"/>
          <w:sz w:val="20"/>
          <w:szCs w:val="20"/>
        </w:rPr>
        <w:t xml:space="preserve"> società controllate in Europa, Stati Uniti, Emirati Arabi, Cina, India, Singapore e Australia e una presenza capillare in oltre </w:t>
      </w:r>
      <w:r>
        <w:rPr>
          <w:rFonts w:ascii="Calibri" w:hAnsi="Calibri" w:cs="Calibri"/>
          <w:color w:val="000000"/>
          <w:sz w:val="20"/>
          <w:szCs w:val="20"/>
        </w:rPr>
        <w:t>90</w:t>
      </w:r>
      <w:r w:rsidRPr="00A26C1D">
        <w:rPr>
          <w:rFonts w:ascii="Calibri" w:hAnsi="Calibri" w:cs="Calibri"/>
          <w:color w:val="000000"/>
          <w:sz w:val="20"/>
          <w:szCs w:val="20"/>
        </w:rPr>
        <w:t xml:space="preserve"> paesi del mondo che offre un altissimo e qualificato livello di servizio alla clientela.</w:t>
      </w:r>
    </w:p>
    <w:p w14:paraId="3CB3C12F" w14:textId="77777777" w:rsidR="00491321" w:rsidRPr="00EE29C9" w:rsidRDefault="00491321" w:rsidP="00491321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Per ulteriori informazioni sull’azienda e i suoi prodotti, visitare il sito</w:t>
      </w:r>
      <w:r w:rsidRPr="00EE29C9">
        <w:rPr>
          <w:rFonts w:ascii="Calibri" w:hAnsi="Calibri" w:cs="Calibri"/>
          <w:sz w:val="20"/>
          <w:szCs w:val="20"/>
        </w:rPr>
        <w:t xml:space="preserve"> </w:t>
      </w:r>
      <w:hyperlink r:id="rId11" w:tgtFrame="_blank" w:history="1">
        <w:r w:rsidRPr="00EE29C9">
          <w:rPr>
            <w:rStyle w:val="Collegamentoipertestuale"/>
            <w:rFonts w:ascii="Calibri" w:hAnsi="Calibri" w:cs="Calibri"/>
            <w:sz w:val="20"/>
            <w:szCs w:val="20"/>
          </w:rPr>
          <w:t>www.riello-ups.com</w:t>
        </w:r>
      </w:hyperlink>
      <w:r w:rsidRPr="00EE29C9">
        <w:rPr>
          <w:rFonts w:ascii="Calibri" w:hAnsi="Calibri" w:cs="Calibri"/>
          <w:sz w:val="20"/>
          <w:szCs w:val="20"/>
        </w:rPr>
        <w:t xml:space="preserve"> </w:t>
      </w:r>
    </w:p>
    <w:p w14:paraId="57070044" w14:textId="77777777" w:rsidR="00491321" w:rsidRPr="00EE29C9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</w:p>
    <w:p w14:paraId="42A20286" w14:textId="77777777" w:rsidR="00491321" w:rsidRPr="00EE29C9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Informazioni su Riello Elettronica</w:t>
      </w:r>
    </w:p>
    <w:p w14:paraId="5C47B601" w14:textId="29F75453" w:rsidR="00491321" w:rsidRDefault="00491321" w:rsidP="00491321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E529F">
        <w:rPr>
          <w:rFonts w:ascii="Calibri" w:hAnsi="Calibri" w:cs="Calibri"/>
          <w:sz w:val="20"/>
          <w:szCs w:val="20"/>
        </w:rPr>
        <w:t>Operativa sul mercato da più di 35 anni, Riello Elettronica è la holding di un Gruppo di società che operano nei settori dell’Elettronica, Energia, Automazione e Sicurezza. Fondata e diretta dal Cav. Lav. Pierantonio Riello, concentra il suo impegno nella conversione dell’energia per applicazioni civili e industriali. Con il marchio Riello UPS, è leader nella produzione di Gruppi Statici di Continuità (</w:t>
      </w:r>
      <w:proofErr w:type="spellStart"/>
      <w:r w:rsidRPr="00BE529F">
        <w:rPr>
          <w:rFonts w:ascii="Calibri" w:hAnsi="Calibri" w:cs="Calibri"/>
          <w:sz w:val="20"/>
          <w:szCs w:val="20"/>
        </w:rPr>
        <w:t>Uninterruptible</w:t>
      </w:r>
      <w:proofErr w:type="spellEnd"/>
      <w:r w:rsidRPr="00BE529F">
        <w:rPr>
          <w:rFonts w:ascii="Calibri" w:hAnsi="Calibri" w:cs="Calibri"/>
          <w:sz w:val="20"/>
          <w:szCs w:val="20"/>
        </w:rPr>
        <w:t xml:space="preserve"> Power Supplies), apparecchiature elettroniche intelligenti che funzionano da riserva di energia in caso di blackout della rete. Oggi il Gruppo impiega più di 1</w:t>
      </w:r>
      <w:r w:rsidR="00030D9F">
        <w:rPr>
          <w:rFonts w:ascii="Calibri" w:hAnsi="Calibri" w:cs="Calibri"/>
          <w:sz w:val="20"/>
          <w:szCs w:val="20"/>
        </w:rPr>
        <w:t>30</w:t>
      </w:r>
      <w:r w:rsidRPr="00BE529F">
        <w:rPr>
          <w:rFonts w:ascii="Calibri" w:hAnsi="Calibri" w:cs="Calibri"/>
          <w:sz w:val="20"/>
          <w:szCs w:val="20"/>
        </w:rPr>
        <w:t>0 dipendenti in tutto il mondo e con un fatturato di oltre 4</w:t>
      </w:r>
      <w:r w:rsidR="00AF77D9">
        <w:rPr>
          <w:rFonts w:ascii="Calibri" w:hAnsi="Calibri" w:cs="Calibri"/>
          <w:sz w:val="20"/>
          <w:szCs w:val="20"/>
        </w:rPr>
        <w:t>0</w:t>
      </w:r>
      <w:r w:rsidRPr="00BE529F">
        <w:rPr>
          <w:rFonts w:ascii="Calibri" w:hAnsi="Calibri" w:cs="Calibri"/>
          <w:sz w:val="20"/>
          <w:szCs w:val="20"/>
        </w:rPr>
        <w:t xml:space="preserve">0 milioni di euro è espressione del Made in Italy nel mondo. </w:t>
      </w:r>
    </w:p>
    <w:p w14:paraId="461E30B6" w14:textId="77777777" w:rsidR="00491321" w:rsidRPr="00EE29C9" w:rsidRDefault="00491321" w:rsidP="00491321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 xml:space="preserve">Per ulteriori informazioni sul </w:t>
      </w:r>
      <w:r>
        <w:rPr>
          <w:rFonts w:ascii="Calibri" w:hAnsi="Calibri" w:cs="Calibri"/>
          <w:b/>
          <w:sz w:val="20"/>
          <w:szCs w:val="20"/>
        </w:rPr>
        <w:t>gruppo</w:t>
      </w:r>
      <w:r w:rsidRPr="00EE29C9">
        <w:rPr>
          <w:rFonts w:ascii="Calibri" w:hAnsi="Calibri" w:cs="Calibri"/>
          <w:b/>
          <w:sz w:val="20"/>
          <w:szCs w:val="20"/>
        </w:rPr>
        <w:t>, visitare il sito</w:t>
      </w:r>
      <w:r w:rsidRPr="00EE29C9">
        <w:rPr>
          <w:rFonts w:ascii="Calibri" w:hAnsi="Calibri" w:cs="Calibri"/>
          <w:sz w:val="20"/>
          <w:szCs w:val="20"/>
        </w:rPr>
        <w:t xml:space="preserve"> </w:t>
      </w:r>
      <w:hyperlink r:id="rId12" w:history="1">
        <w:r w:rsidRPr="00EE29C9">
          <w:rPr>
            <w:rStyle w:val="Collegamentoipertestuale"/>
            <w:rFonts w:ascii="Calibri" w:hAnsi="Calibri" w:cs="Calibri"/>
            <w:sz w:val="20"/>
            <w:szCs w:val="20"/>
          </w:rPr>
          <w:t>www.riello-elettronica.com</w:t>
        </w:r>
      </w:hyperlink>
      <w:r w:rsidRPr="00EE29C9">
        <w:rPr>
          <w:rFonts w:ascii="Calibri" w:hAnsi="Calibri" w:cs="Calibri"/>
          <w:b/>
          <w:sz w:val="20"/>
          <w:szCs w:val="20"/>
        </w:rPr>
        <w:t xml:space="preserve"> </w:t>
      </w:r>
    </w:p>
    <w:p w14:paraId="0F3F829F" w14:textId="77777777" w:rsidR="00491321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</w:p>
    <w:p w14:paraId="1282D2B3" w14:textId="77777777" w:rsidR="00491321" w:rsidRPr="00EE29C9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 xml:space="preserve">Contatti </w:t>
      </w:r>
    </w:p>
    <w:p w14:paraId="3FD9D4B3" w14:textId="77777777" w:rsidR="00491321" w:rsidRPr="00EE29C9" w:rsidRDefault="00491321" w:rsidP="00491321">
      <w:pPr>
        <w:jc w:val="both"/>
        <w:rPr>
          <w:rFonts w:ascii="Calibri" w:hAnsi="Calibri" w:cs="Calibri"/>
          <w:sz w:val="20"/>
          <w:szCs w:val="20"/>
        </w:rPr>
      </w:pPr>
    </w:p>
    <w:p w14:paraId="22C1AF4C" w14:textId="77777777" w:rsidR="00491321" w:rsidRPr="00EE29C9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Ufficio stampa Riello UPS (Italia)</w:t>
      </w:r>
    </w:p>
    <w:p w14:paraId="7B6EA908" w14:textId="77777777" w:rsidR="00491321" w:rsidRPr="00EE29C9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>RGR Comunicazione e Marketing</w:t>
      </w:r>
    </w:p>
    <w:p w14:paraId="5F57A179" w14:textId="77777777" w:rsidR="00491321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 xml:space="preserve">Tel. +39 </w:t>
      </w:r>
      <w:r w:rsidRPr="00D71615">
        <w:rPr>
          <w:rFonts w:ascii="Calibri" w:hAnsi="Calibri" w:cs="Calibri"/>
          <w:color w:val="000000"/>
          <w:sz w:val="22"/>
          <w:szCs w:val="22"/>
        </w:rPr>
        <w:t>329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D71615">
        <w:rPr>
          <w:rFonts w:ascii="Calibri" w:hAnsi="Calibri" w:cs="Calibri"/>
          <w:color w:val="000000"/>
          <w:sz w:val="22"/>
          <w:szCs w:val="22"/>
        </w:rPr>
        <w:t>2118296</w:t>
      </w:r>
    </w:p>
    <w:p w14:paraId="3FDA8BAE" w14:textId="77777777" w:rsidR="00491321" w:rsidRPr="00DA3384" w:rsidRDefault="00491321" w:rsidP="00491321">
      <w:pPr>
        <w:jc w:val="both"/>
      </w:pPr>
      <w:r w:rsidRPr="00DA3384">
        <w:rPr>
          <w:rFonts w:ascii="Calibri" w:hAnsi="Calibri" w:cs="Calibri"/>
          <w:sz w:val="20"/>
          <w:szCs w:val="20"/>
        </w:rPr>
        <w:t xml:space="preserve">Tel. +39 </w:t>
      </w:r>
      <w:r w:rsidRPr="00DA3384">
        <w:rPr>
          <w:rFonts w:ascii="Calibri" w:hAnsi="Calibri" w:cs="Calibri"/>
          <w:color w:val="000000"/>
          <w:sz w:val="22"/>
          <w:szCs w:val="22"/>
        </w:rPr>
        <w:t>366 6898088</w:t>
      </w:r>
    </w:p>
    <w:p w14:paraId="3E2D5B31" w14:textId="77777777" w:rsidR="00491321" w:rsidRPr="00DA3384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DA3384">
        <w:rPr>
          <w:rFonts w:ascii="Calibri" w:hAnsi="Calibri" w:cs="Calibri"/>
          <w:sz w:val="20"/>
          <w:szCs w:val="20"/>
        </w:rPr>
        <w:t xml:space="preserve">E-mail: </w:t>
      </w:r>
      <w:hyperlink r:id="rId13" w:history="1">
        <w:r w:rsidRPr="00DA3384">
          <w:rPr>
            <w:rStyle w:val="Collegamentoipertestuale"/>
            <w:rFonts w:ascii="Calibri" w:hAnsi="Calibri" w:cs="Calibri"/>
            <w:sz w:val="20"/>
            <w:szCs w:val="20"/>
          </w:rPr>
          <w:t>rgr@rgr.it</w:t>
        </w:r>
      </w:hyperlink>
    </w:p>
    <w:p w14:paraId="6D103D7E" w14:textId="77777777" w:rsidR="00491321" w:rsidRPr="00DA3384" w:rsidRDefault="00491321" w:rsidP="00491321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313EAAF" w14:textId="77777777" w:rsidR="00491321" w:rsidRPr="00DA3384" w:rsidRDefault="00491321" w:rsidP="00491321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</w:p>
    <w:p w14:paraId="4E1F023B" w14:textId="77777777" w:rsidR="00491321" w:rsidRPr="00FC62E7" w:rsidRDefault="00491321" w:rsidP="00491321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  <w:t>Riello UPS Headquarter (Italia)</w:t>
      </w:r>
    </w:p>
    <w:p w14:paraId="16A5764A" w14:textId="77777777" w:rsidR="00491321" w:rsidRPr="00FC62E7" w:rsidRDefault="00491321" w:rsidP="00491321">
      <w:pPr>
        <w:jc w:val="both"/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 xml:space="preserve">RPS </w:t>
      </w:r>
      <w:proofErr w:type="spellStart"/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SpA</w:t>
      </w:r>
      <w:proofErr w:type="spellEnd"/>
    </w:p>
    <w:p w14:paraId="64B7BB17" w14:textId="77777777" w:rsidR="00491321" w:rsidRPr="00FC62E7" w:rsidRDefault="00491321" w:rsidP="00491321">
      <w:pPr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Marketing Communication Office</w:t>
      </w:r>
    </w:p>
    <w:p w14:paraId="779142C2" w14:textId="77777777" w:rsidR="00491321" w:rsidRPr="00DA3384" w:rsidRDefault="00491321" w:rsidP="00491321">
      <w:pPr>
        <w:jc w:val="both"/>
        <w:rPr>
          <w:rStyle w:val="Collegamentoipertestuale"/>
          <w:rFonts w:ascii="Calibri" w:hAnsi="Calibri" w:cs="Calibri"/>
          <w:color w:val="000000" w:themeColor="text1"/>
          <w:sz w:val="20"/>
          <w:szCs w:val="20"/>
        </w:rPr>
      </w:pPr>
      <w:r w:rsidRPr="00DA3384">
        <w:rPr>
          <w:rFonts w:ascii="Calibri" w:hAnsi="Calibri" w:cs="Calibri"/>
          <w:color w:val="000000" w:themeColor="text1"/>
          <w:sz w:val="20"/>
          <w:szCs w:val="20"/>
        </w:rPr>
        <w:t xml:space="preserve">E-mail: </w:t>
      </w:r>
      <w:hyperlink r:id="rId14" w:history="1">
        <w:r w:rsidRPr="00DA3384">
          <w:rPr>
            <w:rStyle w:val="Collegamentoipertestuale"/>
            <w:rFonts w:ascii="Calibri" w:hAnsi="Calibri" w:cs="Calibri"/>
            <w:color w:val="000000" w:themeColor="text1"/>
            <w:sz w:val="20"/>
            <w:szCs w:val="20"/>
          </w:rPr>
          <w:t>marketing@riello-ups.com</w:t>
        </w:r>
      </w:hyperlink>
    </w:p>
    <w:p w14:paraId="5E74B2EE" w14:textId="77777777" w:rsidR="00491321" w:rsidRPr="00DA3384" w:rsidRDefault="00491321" w:rsidP="00DA5069">
      <w:pPr>
        <w:spacing w:before="100" w:beforeAutospacing="1" w:after="100" w:afterAutospacing="1"/>
        <w:rPr>
          <w:rFonts w:eastAsia="Times New Roman" w:cs="Times New Roman"/>
          <w:kern w:val="0"/>
          <w:lang w:eastAsia="it-IT"/>
          <w14:ligatures w14:val="none"/>
        </w:rPr>
      </w:pPr>
    </w:p>
    <w:p w14:paraId="027659D6" w14:textId="77777777" w:rsidR="00BB7136" w:rsidRPr="00DA3384" w:rsidRDefault="00BB7136" w:rsidP="00DA5069"/>
    <w:sectPr w:rsidR="00BB7136" w:rsidRPr="00DA3384" w:rsidSect="00491321">
      <w:headerReference w:type="default" r:id="rId15"/>
      <w:footerReference w:type="default" r:id="rId16"/>
      <w:pgSz w:w="11906" w:h="16838"/>
      <w:pgMar w:top="20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2E762" w14:textId="77777777" w:rsidR="00C11FA7" w:rsidRDefault="00C11FA7" w:rsidP="00491321">
      <w:r>
        <w:separator/>
      </w:r>
    </w:p>
  </w:endnote>
  <w:endnote w:type="continuationSeparator" w:id="0">
    <w:p w14:paraId="7BF07D17" w14:textId="77777777" w:rsidR="00C11FA7" w:rsidRDefault="00C11FA7" w:rsidP="0049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C5A1" w14:textId="77777777" w:rsidR="00491321" w:rsidRPr="00E57B97" w:rsidRDefault="00491321" w:rsidP="00491321">
    <w:pPr>
      <w:jc w:val="center"/>
      <w:rPr>
        <w:rFonts w:ascii="Calibri" w:hAnsi="Calibri" w:cs="Calibri"/>
        <w:b/>
        <w:color w:val="808080"/>
        <w:sz w:val="14"/>
        <w:szCs w:val="14"/>
      </w:rPr>
    </w:pPr>
    <w:r w:rsidRPr="00E57B97">
      <w:rPr>
        <w:rFonts w:ascii="Calibri" w:hAnsi="Calibri" w:cs="Calibri"/>
        <w:b/>
      </w:rPr>
      <w:t>RPS </w:t>
    </w:r>
    <w:proofErr w:type="spellStart"/>
    <w:r w:rsidRPr="00E57B97">
      <w:rPr>
        <w:rFonts w:ascii="Calibri" w:hAnsi="Calibri" w:cs="Calibri"/>
        <w:b/>
      </w:rPr>
      <w:t>SpA</w:t>
    </w:r>
    <w:proofErr w:type="spellEnd"/>
    <w:r w:rsidRPr="00E57B97">
      <w:rPr>
        <w:rFonts w:ascii="Calibri" w:hAnsi="Calibri" w:cs="Calibri"/>
        <w:b/>
      </w:rPr>
      <w:t xml:space="preserve"> (Riello UPS) - Viale Europa 7 - 37045 Legnago (VR) - Web: </w:t>
    </w:r>
    <w:hyperlink r:id="rId1" w:history="1">
      <w:r w:rsidRPr="00C30590">
        <w:rPr>
          <w:rStyle w:val="Collegamentoipertestuale"/>
          <w:rFonts w:ascii="Calibri" w:hAnsi="Calibri" w:cs="Calibri"/>
          <w:b/>
        </w:rPr>
        <w:t>www.riello-ups.it</w:t>
      </w:r>
    </w:hyperlink>
  </w:p>
  <w:p w14:paraId="2984418F" w14:textId="77777777" w:rsidR="00491321" w:rsidRDefault="00491321" w:rsidP="00491321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2D31" w14:textId="77777777" w:rsidR="00C11FA7" w:rsidRDefault="00C11FA7" w:rsidP="00491321">
      <w:r>
        <w:separator/>
      </w:r>
    </w:p>
  </w:footnote>
  <w:footnote w:type="continuationSeparator" w:id="0">
    <w:p w14:paraId="6EC4E048" w14:textId="77777777" w:rsidR="00C11FA7" w:rsidRDefault="00C11FA7" w:rsidP="0049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7C47" w14:textId="7296C748" w:rsidR="00491321" w:rsidRDefault="00491321" w:rsidP="00491321">
    <w:pPr>
      <w:pStyle w:val="Intestazione"/>
      <w:jc w:val="right"/>
    </w:pPr>
    <w:r w:rsidRPr="00E57B97">
      <w:rPr>
        <w:rFonts w:ascii="Calibri" w:hAnsi="Calibri" w:cs="Calibri"/>
        <w:i/>
        <w:iCs/>
        <w:noProof/>
        <w:lang w:val="en-US"/>
      </w:rPr>
      <w:drawing>
        <wp:anchor distT="0" distB="0" distL="114300" distR="114300" simplePos="0" relativeHeight="251659264" behindDoc="0" locked="0" layoutInCell="0" allowOverlap="1" wp14:anchorId="22C48CD7" wp14:editId="043ED9E6">
          <wp:simplePos x="0" y="0"/>
          <wp:positionH relativeFrom="column">
            <wp:posOffset>1270</wp:posOffset>
          </wp:positionH>
          <wp:positionV relativeFrom="paragraph">
            <wp:posOffset>1905</wp:posOffset>
          </wp:positionV>
          <wp:extent cx="2197735" cy="625475"/>
          <wp:effectExtent l="0" t="0" r="0" b="0"/>
          <wp:wrapSquare wrapText="bothSides"/>
          <wp:docPr id="1" name="Immagine 1" descr="Immagine che contiene logo, Carattere, Elementi grafici, grafic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, Carattere, Elementi grafici, grafic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7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E57B97">
      <w:rPr>
        <w:rFonts w:ascii="Calibri" w:hAnsi="Calibri" w:cs="Calibri"/>
        <w:b/>
        <w:i/>
        <w:iCs/>
        <w:sz w:val="32"/>
        <w:szCs w:val="32"/>
      </w:rPr>
      <w:t>Informazioni per la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D3B3B"/>
    <w:multiLevelType w:val="multilevel"/>
    <w:tmpl w:val="F25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A12EB"/>
    <w:multiLevelType w:val="multilevel"/>
    <w:tmpl w:val="EEDA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66026">
    <w:abstractNumId w:val="0"/>
  </w:num>
  <w:num w:numId="2" w16cid:durableId="1449542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69"/>
    <w:rsid w:val="00030D9F"/>
    <w:rsid w:val="00042140"/>
    <w:rsid w:val="00082D7B"/>
    <w:rsid w:val="0016166F"/>
    <w:rsid w:val="001728B0"/>
    <w:rsid w:val="001C5B42"/>
    <w:rsid w:val="002A2B59"/>
    <w:rsid w:val="002C6420"/>
    <w:rsid w:val="0038277B"/>
    <w:rsid w:val="00383A52"/>
    <w:rsid w:val="00431261"/>
    <w:rsid w:val="0048706B"/>
    <w:rsid w:val="00491321"/>
    <w:rsid w:val="004A4C70"/>
    <w:rsid w:val="004C2FB7"/>
    <w:rsid w:val="005005A1"/>
    <w:rsid w:val="00514504"/>
    <w:rsid w:val="00560FB3"/>
    <w:rsid w:val="0058702A"/>
    <w:rsid w:val="0062775B"/>
    <w:rsid w:val="0067268E"/>
    <w:rsid w:val="006B645B"/>
    <w:rsid w:val="0073187A"/>
    <w:rsid w:val="00810BB0"/>
    <w:rsid w:val="00830569"/>
    <w:rsid w:val="008637B8"/>
    <w:rsid w:val="008B051A"/>
    <w:rsid w:val="0099050E"/>
    <w:rsid w:val="00A17BC3"/>
    <w:rsid w:val="00A5487D"/>
    <w:rsid w:val="00AF77D9"/>
    <w:rsid w:val="00BB7136"/>
    <w:rsid w:val="00C11FA7"/>
    <w:rsid w:val="00C26E4C"/>
    <w:rsid w:val="00D1271F"/>
    <w:rsid w:val="00D61C9A"/>
    <w:rsid w:val="00D64EF9"/>
    <w:rsid w:val="00DA3384"/>
    <w:rsid w:val="00DA5069"/>
    <w:rsid w:val="00E92129"/>
    <w:rsid w:val="00E97B16"/>
    <w:rsid w:val="00F41575"/>
    <w:rsid w:val="00FB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9D0F"/>
  <w15:chartTrackingRefBased/>
  <w15:docId w15:val="{F6BE3F9E-FED6-3047-9180-A66EBA89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A5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A5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A50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A5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A50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0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A50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A50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A50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0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A50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A50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A50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A50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0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A50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A50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A50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50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A50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A50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A50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A50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A50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A50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A50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A50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A50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A5069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DA5069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A50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rsid w:val="00491321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913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1321"/>
  </w:style>
  <w:style w:type="paragraph" w:styleId="Pidipagina">
    <w:name w:val="footer"/>
    <w:basedOn w:val="Normale"/>
    <w:link w:val="PidipaginaCarattere"/>
    <w:uiPriority w:val="99"/>
    <w:unhideWhenUsed/>
    <w:rsid w:val="004913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1321"/>
  </w:style>
  <w:style w:type="character" w:styleId="Rimandocommento">
    <w:name w:val="annotation reference"/>
    <w:basedOn w:val="Carpredefinitoparagrafo"/>
    <w:uiPriority w:val="99"/>
    <w:semiHidden/>
    <w:unhideWhenUsed/>
    <w:rsid w:val="008B05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B05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B05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05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0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gr@rgr.i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riello-elettronic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iello-ups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keting@riello-up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ello-up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2D72BD9E44B141A95AD657728263FF" ma:contentTypeVersion="11" ma:contentTypeDescription="Creare un nuovo documento." ma:contentTypeScope="" ma:versionID="6550fa83da37d66b40c4b94943b9cf2f">
  <xsd:schema xmlns:xsd="http://www.w3.org/2001/XMLSchema" xmlns:xs="http://www.w3.org/2001/XMLSchema" xmlns:p="http://schemas.microsoft.com/office/2006/metadata/properties" xmlns:ns3="48a9bb37-f0ff-4552-a915-89c5846cdb15" targetNamespace="http://schemas.microsoft.com/office/2006/metadata/properties" ma:root="true" ma:fieldsID="58c238e6df2da7af5d65224349daf5c4" ns3:_="">
    <xsd:import namespace="48a9bb37-f0ff-4552-a915-89c5846cdb1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9bb37-f0ff-4552-a915-89c5846cdb1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a9bb37-f0ff-4552-a915-89c5846cdb15" xsi:nil="true"/>
  </documentManagement>
</p:properties>
</file>

<file path=customXml/itemProps1.xml><?xml version="1.0" encoding="utf-8"?>
<ds:datastoreItem xmlns:ds="http://schemas.openxmlformats.org/officeDocument/2006/customXml" ds:itemID="{9457CE7F-0065-4914-AFE5-874431AAF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612C4-1EE5-4D15-9552-2A356E034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9bb37-f0ff-4552-a915-89c5846cdb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CD4BB-D89C-49BD-8568-4B9BA7CB218B}">
  <ds:schemaRefs>
    <ds:schemaRef ds:uri="http://schemas.microsoft.com/office/2006/metadata/properties"/>
    <ds:schemaRef ds:uri="http://schemas.microsoft.com/office/infopath/2007/PartnerControls"/>
    <ds:schemaRef ds:uri="48a9bb37-f0ff-4552-a915-89c5846cdb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 Grossoli</dc:creator>
  <cp:keywords/>
  <dc:description/>
  <cp:lastModifiedBy>Gabriele Verri</cp:lastModifiedBy>
  <cp:revision>9</cp:revision>
  <dcterms:created xsi:type="dcterms:W3CDTF">2026-01-07T14:44:00Z</dcterms:created>
  <dcterms:modified xsi:type="dcterms:W3CDTF">2026-01-22T09:14:00Z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0x010100F92D72BD9E44B141A95AD657728263FF</vt:lpwstr>
  </property>
</Properties>
</file>